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023" w14:textId="77777777" w:rsidR="00A02949" w:rsidRPr="00A02949" w:rsidRDefault="00A02949" w:rsidP="00A02949">
      <w:r w:rsidRPr="00A02949">
        <w:rPr>
          <w:b/>
        </w:rPr>
        <w:t>Wisconsin Sport Trucks Meeting</w:t>
      </w:r>
    </w:p>
    <w:p w14:paraId="7DEB2630" w14:textId="2BDFD376" w:rsidR="00A02949" w:rsidRPr="00A02949" w:rsidRDefault="00A02949" w:rsidP="00A02949">
      <w:r w:rsidRPr="00A02949">
        <w:t xml:space="preserve">Date: </w:t>
      </w:r>
      <w:r>
        <w:t>12</w:t>
      </w:r>
      <w:r w:rsidRPr="00A02949">
        <w:t>/</w:t>
      </w:r>
      <w:r>
        <w:t>18</w:t>
      </w:r>
      <w:r w:rsidRPr="00A02949">
        <w:t>/2024</w:t>
      </w:r>
    </w:p>
    <w:p w14:paraId="4124F9CC" w14:textId="194F82D2" w:rsidR="00A02949" w:rsidRPr="00A02949" w:rsidRDefault="00A02949" w:rsidP="00A02949">
      <w:r w:rsidRPr="00A02949">
        <w:t>Meeting Called to Order by President Tanner F. 7:0</w:t>
      </w:r>
      <w:r>
        <w:t>2</w:t>
      </w:r>
      <w:r w:rsidRPr="00A02949">
        <w:t xml:space="preserve"> PM</w:t>
      </w:r>
    </w:p>
    <w:p w14:paraId="428FD26A" w14:textId="77777777" w:rsidR="00A02949" w:rsidRPr="00A02949" w:rsidRDefault="00A02949" w:rsidP="00A02949"/>
    <w:p w14:paraId="2287F50A" w14:textId="5D441776" w:rsidR="00A02949" w:rsidRPr="00A02949" w:rsidRDefault="00A02949" w:rsidP="00A02949">
      <w:r>
        <w:t>Nov</w:t>
      </w:r>
      <w:r w:rsidRPr="00A02949">
        <w:t xml:space="preserve"> meeting notes </w:t>
      </w:r>
      <w:r>
        <w:t>are posted on the website</w:t>
      </w:r>
    </w:p>
    <w:p w14:paraId="54D053E1" w14:textId="77777777" w:rsidR="00A02949" w:rsidRPr="00A02949" w:rsidRDefault="00A02949" w:rsidP="00A02949">
      <w:r w:rsidRPr="00A02949">
        <w:t>Previous months minutes accepted by:</w:t>
      </w:r>
    </w:p>
    <w:p w14:paraId="572EB102" w14:textId="3BEB3463" w:rsidR="00A02949" w:rsidRPr="00A02949" w:rsidRDefault="00A02949" w:rsidP="00A02949">
      <w:r w:rsidRPr="00A02949">
        <w:tab/>
      </w:r>
      <w:r w:rsidRPr="00A02949">
        <w:tab/>
        <w:t>First:</w:t>
      </w:r>
      <w:r>
        <w:t xml:space="preserve"> Hank C</w:t>
      </w:r>
      <w:r w:rsidRPr="00A02949">
        <w:tab/>
        <w:t xml:space="preserve"> </w:t>
      </w:r>
      <w:r w:rsidRPr="00A02949">
        <w:tab/>
      </w:r>
      <w:r w:rsidRPr="00A02949">
        <w:tab/>
      </w:r>
    </w:p>
    <w:p w14:paraId="35498480" w14:textId="4812CEB1" w:rsidR="00A02949" w:rsidRPr="00A02949" w:rsidRDefault="00A02949" w:rsidP="00A02949">
      <w:r w:rsidRPr="00A02949">
        <w:tab/>
      </w:r>
      <w:r w:rsidRPr="00A02949">
        <w:tab/>
        <w:t>Second: Masyn L</w:t>
      </w:r>
    </w:p>
    <w:p w14:paraId="606CF61E" w14:textId="77777777" w:rsidR="00A02949" w:rsidRPr="00A02949" w:rsidRDefault="00A02949" w:rsidP="00A02949"/>
    <w:p w14:paraId="4F2AD203" w14:textId="77777777" w:rsidR="00A02949" w:rsidRPr="00A02949" w:rsidRDefault="00A02949" w:rsidP="00A02949">
      <w:r w:rsidRPr="00A02949">
        <w:t>Reading of Treasurer's Report by Dan Plutz</w:t>
      </w:r>
    </w:p>
    <w:p w14:paraId="38C79342" w14:textId="03E88FBA" w:rsidR="00A02949" w:rsidRPr="00A02949" w:rsidRDefault="00A02949" w:rsidP="00A02949">
      <w:r w:rsidRPr="00A02949">
        <w:t>Account balance $</w:t>
      </w:r>
      <w:r>
        <w:t>6570.92</w:t>
      </w:r>
    </w:p>
    <w:p w14:paraId="5B692078" w14:textId="77777777" w:rsidR="00A02949" w:rsidRPr="00A02949" w:rsidRDefault="00A02949" w:rsidP="00A02949"/>
    <w:p w14:paraId="6B0F7F19" w14:textId="77777777" w:rsidR="00A02949" w:rsidRPr="00A02949" w:rsidRDefault="00A02949" w:rsidP="00A02949">
      <w:r w:rsidRPr="00A02949">
        <w:t>Parts Inventory:</w:t>
      </w:r>
      <w:r w:rsidRPr="00A02949">
        <w:tab/>
      </w:r>
      <w:r w:rsidRPr="00A02949">
        <w:tab/>
      </w:r>
      <w:r w:rsidRPr="00A02949">
        <w:tab/>
      </w:r>
      <w:r w:rsidRPr="00A02949">
        <w:tab/>
      </w:r>
      <w:r w:rsidRPr="00A02949">
        <w:tab/>
        <w:t>Costs:</w:t>
      </w:r>
    </w:p>
    <w:p w14:paraId="4C8BC450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Dodge Front Ends: 5</w:t>
      </w:r>
      <w:r w:rsidRPr="00A02949">
        <w:tab/>
      </w:r>
      <w:r w:rsidRPr="00A02949">
        <w:tab/>
        <w:t xml:space="preserve">$350 </w:t>
      </w:r>
    </w:p>
    <w:p w14:paraId="28F71000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Chevy Front Ends: 0</w:t>
      </w:r>
      <w:r w:rsidRPr="00A02949">
        <w:tab/>
      </w:r>
      <w:r w:rsidRPr="00A02949">
        <w:tab/>
        <w:t xml:space="preserve">$325 </w:t>
      </w:r>
    </w:p>
    <w:p w14:paraId="292D88CC" w14:textId="7139BE01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Tail Sections:  </w:t>
      </w:r>
      <w:r w:rsidRPr="00A02949">
        <w:tab/>
      </w:r>
      <w:r>
        <w:t>7</w:t>
      </w:r>
      <w:r w:rsidRPr="00A02949">
        <w:tab/>
      </w:r>
      <w:r w:rsidRPr="00A02949">
        <w:tab/>
        <w:t xml:space="preserve">$230 </w:t>
      </w:r>
    </w:p>
    <w:p w14:paraId="52E5C7CF" w14:textId="2BB3ADCD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Cabs: </w:t>
      </w:r>
      <w:r w:rsidRPr="00A02949">
        <w:tab/>
      </w:r>
      <w:r w:rsidRPr="00A02949">
        <w:tab/>
      </w:r>
      <w:r>
        <w:t>4</w:t>
      </w:r>
      <w:r w:rsidRPr="00A02949">
        <w:tab/>
      </w:r>
      <w:r w:rsidRPr="00A02949">
        <w:tab/>
        <w:t>$340</w:t>
      </w:r>
    </w:p>
    <w:p w14:paraId="542F37E6" w14:textId="08082A5B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Sets of Sides:  </w:t>
      </w:r>
      <w:r>
        <w:t xml:space="preserve"> 0</w:t>
      </w:r>
      <w:r w:rsidRPr="00A02949">
        <w:tab/>
        <w:t xml:space="preserve">                $145 </w:t>
      </w:r>
    </w:p>
    <w:p w14:paraId="32805B61" w14:textId="5C55E2F0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Front Bumpers: </w:t>
      </w:r>
      <w:r>
        <w:t>6</w:t>
      </w:r>
      <w:r w:rsidRPr="00A02949">
        <w:tab/>
      </w:r>
      <w:r>
        <w:t xml:space="preserve">     </w:t>
      </w:r>
      <w:r w:rsidRPr="00A02949">
        <w:t xml:space="preserve">           $20</w:t>
      </w:r>
    </w:p>
    <w:p w14:paraId="013E7681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Rear Bumpers:  0</w:t>
      </w:r>
      <w:r w:rsidRPr="00A02949">
        <w:tab/>
      </w:r>
      <w:r w:rsidRPr="00A02949">
        <w:tab/>
        <w:t xml:space="preserve">$30 </w:t>
      </w:r>
    </w:p>
    <w:p w14:paraId="5454D34E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Windshields: 10                       </w:t>
      </w:r>
      <w:r w:rsidRPr="00A02949">
        <w:tab/>
        <w:t>$25</w:t>
      </w:r>
    </w:p>
    <w:p w14:paraId="553B4A20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Front Wheel Hubs:12</w:t>
      </w:r>
      <w:r w:rsidRPr="00A02949">
        <w:tab/>
      </w:r>
      <w:r w:rsidRPr="00A02949">
        <w:tab/>
        <w:t>$75</w:t>
      </w:r>
    </w:p>
    <w:p w14:paraId="5E979D6B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Rear Wheel Hubs:  5</w:t>
      </w:r>
      <w:r w:rsidRPr="00A02949">
        <w:tab/>
      </w:r>
      <w:r w:rsidRPr="00A02949">
        <w:tab/>
        <w:t>$60</w:t>
      </w:r>
    </w:p>
    <w:p w14:paraId="797EEC02" w14:textId="4300BBB8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Brake Rotor Hubs: </w:t>
      </w:r>
      <w:r>
        <w:t>6</w:t>
      </w:r>
      <w:r w:rsidRPr="00A02949">
        <w:tab/>
      </w:r>
      <w:r w:rsidRPr="00A02949">
        <w:tab/>
        <w:t>$65</w:t>
      </w:r>
    </w:p>
    <w:p w14:paraId="1530F646" w14:textId="24746F41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Rear Sprocket Hubs: </w:t>
      </w:r>
      <w:r>
        <w:t>1</w:t>
      </w:r>
      <w:r w:rsidRPr="00A02949">
        <w:tab/>
      </w:r>
      <w:r w:rsidRPr="00A02949">
        <w:tab/>
        <w:t>$50</w:t>
      </w:r>
    </w:p>
    <w:p w14:paraId="1264A47D" w14:textId="32495F41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Rear Axles: </w:t>
      </w:r>
      <w:r w:rsidRPr="00A02949">
        <w:tab/>
        <w:t>1</w:t>
      </w:r>
      <w:r>
        <w:t>1</w:t>
      </w:r>
      <w:r w:rsidRPr="00A02949">
        <w:tab/>
      </w:r>
      <w:r w:rsidRPr="00A02949">
        <w:tab/>
        <w:t>$135</w:t>
      </w:r>
    </w:p>
    <w:p w14:paraId="3A0706B5" w14:textId="53819110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Front Brake Rotor: </w:t>
      </w:r>
      <w:r>
        <w:t>1</w:t>
      </w:r>
      <w:r w:rsidRPr="00A02949">
        <w:tab/>
      </w:r>
      <w:r w:rsidRPr="00A02949">
        <w:tab/>
        <w:t xml:space="preserve">$60 </w:t>
      </w:r>
    </w:p>
    <w:p w14:paraId="3A99298B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2” Wheel Studs (10 pack): 3</w:t>
      </w:r>
      <w:r w:rsidRPr="00A02949">
        <w:tab/>
        <w:t>$30</w:t>
      </w:r>
      <w:r w:rsidRPr="00A02949">
        <w:tab/>
      </w:r>
      <w:r w:rsidRPr="00A02949">
        <w:tab/>
      </w:r>
    </w:p>
    <w:p w14:paraId="20DB8088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Throttle Cable-2 leads: 5</w:t>
      </w:r>
      <w:r w:rsidRPr="00A02949">
        <w:tab/>
        <w:t>$90</w:t>
      </w:r>
    </w:p>
    <w:p w14:paraId="1FDE9C61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lastRenderedPageBreak/>
        <w:t>Single 84” Throttle Cable-</w:t>
      </w:r>
      <w:r w:rsidRPr="00A02949">
        <w:tab/>
        <w:t xml:space="preserve">    $25</w:t>
      </w:r>
    </w:p>
    <w:p w14:paraId="3A21E6D7" w14:textId="77777777" w:rsidR="00A02949" w:rsidRPr="00A02949" w:rsidRDefault="00A02949" w:rsidP="00A02949">
      <w:r w:rsidRPr="00A02949">
        <w:t xml:space="preserve">                                                                                                 no leads included: 8</w:t>
      </w:r>
      <w:r w:rsidRPr="00A02949">
        <w:tab/>
      </w:r>
      <w:r w:rsidRPr="00A02949">
        <w:tab/>
      </w:r>
    </w:p>
    <w:p w14:paraId="41A1A963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 xml:space="preserve">8” Cable lead too Carb: 8  </w:t>
      </w:r>
      <w:r w:rsidRPr="00A02949">
        <w:tab/>
        <w:t xml:space="preserve">     $30</w:t>
      </w:r>
    </w:p>
    <w:p w14:paraId="71EC084A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5” Cable lead too Carb: 5</w:t>
      </w:r>
      <w:r w:rsidRPr="00A02949">
        <w:tab/>
        <w:t xml:space="preserve">     $30</w:t>
      </w:r>
    </w:p>
    <w:p w14:paraId="0706EA1C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4’x10’ Sheets of Aluminum: 24.5 $120</w:t>
      </w:r>
    </w:p>
    <w:p w14:paraId="2F4FE4F4" w14:textId="77777777" w:rsidR="00A02949" w:rsidRPr="00A02949" w:rsidRDefault="00A02949" w:rsidP="00A02949">
      <w:pPr>
        <w:numPr>
          <w:ilvl w:val="0"/>
          <w:numId w:val="1"/>
        </w:numPr>
      </w:pPr>
      <w:r w:rsidRPr="00A02949">
        <w:t>(will cut to ½ sheet 4’x5’)</w:t>
      </w:r>
      <w:r w:rsidRPr="00A02949">
        <w:tab/>
        <w:t xml:space="preserve">    ($60)</w:t>
      </w:r>
    </w:p>
    <w:p w14:paraId="270F21A2" w14:textId="77777777" w:rsidR="00A02949" w:rsidRPr="00A02949" w:rsidRDefault="00A02949" w:rsidP="00A02949">
      <w:r w:rsidRPr="00A02949">
        <w:t>Parts Notes: * Pricing on parts not currently in-stock may change.</w:t>
      </w:r>
    </w:p>
    <w:p w14:paraId="0A8A1826" w14:textId="6680609C" w:rsidR="00A02949" w:rsidRPr="00A02949" w:rsidRDefault="00A02949" w:rsidP="00A02949">
      <w:r w:rsidRPr="00A02949">
        <w:t>Last price update 1</w:t>
      </w:r>
      <w:r>
        <w:t>2</w:t>
      </w:r>
      <w:r w:rsidRPr="00A02949">
        <w:t>/</w:t>
      </w:r>
      <w:r>
        <w:t>18</w:t>
      </w:r>
      <w:r w:rsidRPr="00A02949">
        <w:t xml:space="preserve">/2024. To order parts call Dan Plutz 920-585-4038 </w:t>
      </w:r>
    </w:p>
    <w:p w14:paraId="42E5E921" w14:textId="10C1B914" w:rsidR="00A02949" w:rsidRDefault="00A02949" w:rsidP="00A02949">
      <w:r>
        <w:t xml:space="preserve">All of the aluminum is purchased for the sides and rear bumpers </w:t>
      </w:r>
      <w:r w:rsidR="00A828FB">
        <w:t>are ordered</w:t>
      </w:r>
      <w:r>
        <w:t xml:space="preserve">. Just waiting for </w:t>
      </w:r>
      <w:r w:rsidR="0087101D">
        <w:t>B</w:t>
      </w:r>
      <w:r w:rsidR="00A828FB">
        <w:t>ryan</w:t>
      </w:r>
      <w:r>
        <w:t xml:space="preserve"> to have time to bend them up. </w:t>
      </w:r>
    </w:p>
    <w:p w14:paraId="34F509CB" w14:textId="15E8EC2A" w:rsidR="00A02949" w:rsidRDefault="00A02949" w:rsidP="00A02949">
      <w:r>
        <w:t xml:space="preserve">Chevy fronts should be done mid Jan. </w:t>
      </w:r>
    </w:p>
    <w:p w14:paraId="016A89C4" w14:textId="42BEF3F4" w:rsidR="00A02949" w:rsidRPr="00A02949" w:rsidRDefault="000B14ED" w:rsidP="00A02949">
      <w:r>
        <w:t>Front</w:t>
      </w:r>
      <w:r w:rsidR="00A02949">
        <w:t xml:space="preserve"> brake rotor</w:t>
      </w:r>
      <w:r>
        <w:t>s</w:t>
      </w:r>
      <w:r w:rsidR="00A02949">
        <w:t xml:space="preserve">, rear hubs, and sprocket hubs have been ordered. </w:t>
      </w:r>
    </w:p>
    <w:p w14:paraId="2D0C80AF" w14:textId="32A19D7A" w:rsidR="00A02949" w:rsidRPr="00A02949" w:rsidRDefault="00A02949" w:rsidP="00A02949">
      <w:r w:rsidRPr="00A02949">
        <w:t>Motion was made by Tanner to accept the treasure</w:t>
      </w:r>
      <w:r w:rsidR="000B14ED">
        <w:t>r</w:t>
      </w:r>
      <w:r w:rsidRPr="00A02949">
        <w:t>s report</w:t>
      </w:r>
    </w:p>
    <w:p w14:paraId="53B1834E" w14:textId="68E18D61" w:rsidR="00A02949" w:rsidRPr="00A02949" w:rsidRDefault="00A02949" w:rsidP="00A02949">
      <w:r w:rsidRPr="00A02949">
        <w:t>1</w:t>
      </w:r>
      <w:r w:rsidRPr="00A02949">
        <w:rPr>
          <w:vertAlign w:val="superscript"/>
        </w:rPr>
        <w:t>st</w:t>
      </w:r>
      <w:r w:rsidRPr="00A02949">
        <w:t xml:space="preserve"> </w:t>
      </w:r>
      <w:r w:rsidR="005D323E">
        <w:t xml:space="preserve">Kyle C </w:t>
      </w:r>
      <w:r w:rsidRPr="00A02949">
        <w:t xml:space="preserve"> 2</w:t>
      </w:r>
      <w:r w:rsidRPr="00A02949">
        <w:rPr>
          <w:vertAlign w:val="superscript"/>
        </w:rPr>
        <w:t>Nd</w:t>
      </w:r>
      <w:r w:rsidRPr="00A02949">
        <w:t xml:space="preserve">  </w:t>
      </w:r>
      <w:r w:rsidR="005D323E">
        <w:t>Beth C</w:t>
      </w:r>
    </w:p>
    <w:p w14:paraId="1766AB9C" w14:textId="4E13AC60" w:rsidR="005D323E" w:rsidRDefault="005D323E" w:rsidP="00A02949">
      <w:r>
        <w:t xml:space="preserve">Jeff Ruedinger Sec. and Wendy Ruedinger VP have turned in their resignation letters. </w:t>
      </w:r>
    </w:p>
    <w:p w14:paraId="293605AB" w14:textId="1301B428" w:rsidR="005D323E" w:rsidRDefault="005D323E" w:rsidP="00A02949">
      <w:r>
        <w:t xml:space="preserve">We are accepting nominations for the remaining 1 year of each position. </w:t>
      </w:r>
    </w:p>
    <w:p w14:paraId="32C8AD87" w14:textId="557B8C42" w:rsidR="005D323E" w:rsidRDefault="005D323E" w:rsidP="00A02949">
      <w:r>
        <w:t xml:space="preserve">VP nominations Masyn L accepted. No other nominations. </w:t>
      </w:r>
    </w:p>
    <w:p w14:paraId="19A34691" w14:textId="27CFE891" w:rsidR="005D323E" w:rsidRDefault="005D323E" w:rsidP="00A02949">
      <w:r>
        <w:t xml:space="preserve">Secretary nominations Sam V accepted. No other nominations. </w:t>
      </w:r>
    </w:p>
    <w:p w14:paraId="29130145" w14:textId="65BA9E3D" w:rsidR="005D323E" w:rsidRDefault="005D323E" w:rsidP="00A02949">
      <w:r>
        <w:t xml:space="preserve">We will vote on these positions at the Jan 2025 meeting. </w:t>
      </w:r>
    </w:p>
    <w:p w14:paraId="17099E9C" w14:textId="2FF9A61E" w:rsidR="00A02949" w:rsidRPr="00A02949" w:rsidRDefault="00A02949" w:rsidP="00A02949">
      <w:r w:rsidRPr="00A02949">
        <w:t xml:space="preserve">We accepted nominations for President and Treasurer </w:t>
      </w:r>
    </w:p>
    <w:p w14:paraId="67169113" w14:textId="0872F869" w:rsidR="00A02949" w:rsidRPr="00A02949" w:rsidRDefault="00A02949" w:rsidP="00A02949">
      <w:r w:rsidRPr="00A02949">
        <w:t>Nominations for President were Andrew Loux</w:t>
      </w:r>
      <w:r w:rsidR="005D323E">
        <w:t xml:space="preserve"> changed to </w:t>
      </w:r>
      <w:r w:rsidR="00CF51FD">
        <w:t>declined,</w:t>
      </w:r>
      <w:r w:rsidRPr="00A02949">
        <w:t xml:space="preserve"> Kyle Calmes declined, and Tanner Fickel accepted. </w:t>
      </w:r>
      <w:r w:rsidR="005D323E">
        <w:t>No other nominations</w:t>
      </w:r>
    </w:p>
    <w:p w14:paraId="67C86DE7" w14:textId="70CE23DB" w:rsidR="00A02949" w:rsidRPr="00A02949" w:rsidRDefault="00A02949" w:rsidP="00A02949">
      <w:r w:rsidRPr="00A02949">
        <w:t xml:space="preserve">Nominations for Treasurer Dan Plutz accepted. </w:t>
      </w:r>
      <w:r w:rsidR="005D323E">
        <w:t xml:space="preserve">No </w:t>
      </w:r>
      <w:r w:rsidR="00C53B8D">
        <w:t>additional</w:t>
      </w:r>
      <w:r w:rsidR="005D323E">
        <w:t xml:space="preserve"> nominations. </w:t>
      </w:r>
    </w:p>
    <w:p w14:paraId="0F2D1542" w14:textId="72880459" w:rsidR="00A02949" w:rsidRDefault="005D323E" w:rsidP="00A02949">
      <w:r>
        <w:t xml:space="preserve">Vote was held for President and Treasurer. </w:t>
      </w:r>
    </w:p>
    <w:p w14:paraId="4F952C63" w14:textId="7D230FE2" w:rsidR="00A02949" w:rsidRPr="00A02949" w:rsidRDefault="005D323E" w:rsidP="00A02949">
      <w:r>
        <w:t>Tanner F President ran unopposed. Dan P Treasure</w:t>
      </w:r>
      <w:r w:rsidR="000B14ED">
        <w:t>r</w:t>
      </w:r>
      <w:r>
        <w:t xml:space="preserve"> ran unopposed. </w:t>
      </w:r>
    </w:p>
    <w:p w14:paraId="5CCF8538" w14:textId="77DDF150" w:rsidR="00A02949" w:rsidRDefault="005D323E" w:rsidP="00A02949">
      <w:r>
        <w:t xml:space="preserve">Rules </w:t>
      </w:r>
    </w:p>
    <w:p w14:paraId="6E3617E7" w14:textId="04F1D9BA" w:rsidR="005D323E" w:rsidRPr="00A02949" w:rsidRDefault="005D323E" w:rsidP="00A02949">
      <w:r>
        <w:t>Tanner asked for any addition</w:t>
      </w:r>
      <w:r w:rsidR="00C53B8D">
        <w:t>al</w:t>
      </w:r>
      <w:r>
        <w:t xml:space="preserve"> rule changes for discussion. Hank asked about the tire rule. Questioned why we </w:t>
      </w:r>
      <w:r w:rsidR="00C53B8D">
        <w:t>cannot</w:t>
      </w:r>
      <w:r>
        <w:t xml:space="preserve"> run the </w:t>
      </w:r>
      <w:r w:rsidR="00C53B8D">
        <w:t xml:space="preserve">less expensive </w:t>
      </w:r>
      <w:r w:rsidR="00CF51FD">
        <w:t>off-the-shelf</w:t>
      </w:r>
      <w:r>
        <w:t xml:space="preserve"> trailer tires any more. It was discussed that we had failures with the trailer tire rims </w:t>
      </w:r>
      <w:r w:rsidR="00C53B8D">
        <w:t xml:space="preserve">that became a safety concern. The trailer tires would not fit the stronger Diamond wheels we currently use. It was also questioned if we could </w:t>
      </w:r>
      <w:r w:rsidR="00C53B8D">
        <w:lastRenderedPageBreak/>
        <w:t xml:space="preserve">buy the tires from any other retailer. </w:t>
      </w:r>
      <w:r w:rsidR="00E71E06">
        <w:t>T</w:t>
      </w:r>
      <w:r w:rsidR="00C53B8D">
        <w:t xml:space="preserve">he tires are custom made for us by Hoosier and are not available from anywhere but Race Tech. </w:t>
      </w:r>
    </w:p>
    <w:p w14:paraId="0B7AF2B6" w14:textId="25861BD1" w:rsidR="00A02949" w:rsidRDefault="00C53B8D" w:rsidP="00A02949">
      <w:r>
        <w:t>We voted on the rule changes from the previous meeting</w:t>
      </w:r>
    </w:p>
    <w:p w14:paraId="23BE3ACD" w14:textId="23B64817" w:rsidR="00C53B8D" w:rsidRDefault="00C53B8D" w:rsidP="00A02949">
      <w:r>
        <w:t>1 The qualifying rule will be changed to 1 second from fast time to make the invert. 17 yes 0 no</w:t>
      </w:r>
    </w:p>
    <w:p w14:paraId="2F77A062" w14:textId="68EF6917" w:rsidR="00C53B8D" w:rsidRDefault="00C53B8D" w:rsidP="00A02949">
      <w:r>
        <w:t xml:space="preserve">2 Change </w:t>
      </w:r>
      <w:r w:rsidR="00CF51FD">
        <w:t>wheelbase</w:t>
      </w:r>
      <w:r>
        <w:t xml:space="preserve"> measurement rule to 74” to 76.5” </w:t>
      </w:r>
      <w:r w:rsidR="00CF51FD">
        <w:t>(There</w:t>
      </w:r>
      <w:r>
        <w:t xml:space="preserve"> will be no leniency to this rule any longer.) 18 Yes 0 No</w:t>
      </w:r>
    </w:p>
    <w:p w14:paraId="3567FF5E" w14:textId="1882A2D2" w:rsidR="00C53B8D" w:rsidRDefault="00C53B8D" w:rsidP="00A02949">
      <w:r>
        <w:t xml:space="preserve">3 By </w:t>
      </w:r>
      <w:r w:rsidR="00CF51FD">
        <w:t>law, it</w:t>
      </w:r>
      <w:r>
        <w:t xml:space="preserve"> will be changed to </w:t>
      </w:r>
      <w:r w:rsidR="00CF4C46">
        <w:t>add an additional late charge of $30 for memberships received after April 30</w:t>
      </w:r>
      <w:r w:rsidR="00CF4C46" w:rsidRPr="00CF4C46">
        <w:rPr>
          <w:vertAlign w:val="superscript"/>
        </w:rPr>
        <w:t>th</w:t>
      </w:r>
      <w:r w:rsidR="00CF4C46">
        <w:t xml:space="preserve">. </w:t>
      </w:r>
      <w:r w:rsidR="00752B3F" w:rsidRPr="00752B3F">
        <w:t>The $10 late fee assessed after the February meeting will also remain in effect</w:t>
      </w:r>
      <w:r w:rsidR="00CF4C46">
        <w:t>. This does not apply to new members. 17 Yes 0 No</w:t>
      </w:r>
    </w:p>
    <w:p w14:paraId="498306FE" w14:textId="27FBC3BA" w:rsidR="00CF4C46" w:rsidRDefault="00CF4C46" w:rsidP="00A02949">
      <w:r>
        <w:t>Motion was made by Tanner to accept the rule votes</w:t>
      </w:r>
    </w:p>
    <w:p w14:paraId="410D0B57" w14:textId="4F88A04F" w:rsidR="00CF4C46" w:rsidRPr="00A02949" w:rsidRDefault="00CF4C46" w:rsidP="00A02949">
      <w:r>
        <w:t>1</w:t>
      </w:r>
      <w:r w:rsidRPr="00CF4C46">
        <w:rPr>
          <w:vertAlign w:val="superscript"/>
        </w:rPr>
        <w:t>St</w:t>
      </w:r>
      <w:r>
        <w:t xml:space="preserve"> Tanner F 2</w:t>
      </w:r>
      <w:r w:rsidRPr="00CF4C46">
        <w:rPr>
          <w:vertAlign w:val="superscript"/>
        </w:rPr>
        <w:t>nd</w:t>
      </w:r>
      <w:r>
        <w:t xml:space="preserve"> Kyle C</w:t>
      </w:r>
    </w:p>
    <w:p w14:paraId="376E684D" w14:textId="615C3FFD" w:rsidR="00A02949" w:rsidRDefault="00CF4C46" w:rsidP="00A02949">
      <w:r>
        <w:t>Touring update</w:t>
      </w:r>
    </w:p>
    <w:p w14:paraId="13C496AF" w14:textId="02B569F1" w:rsidR="00CF4C46" w:rsidRPr="00A02949" w:rsidRDefault="00CF4C46" w:rsidP="00A02949">
      <w:r>
        <w:t>Slinger 7-13, Dells 6-21 &amp; 7-26, Plover 5-26 waiting on 2</w:t>
      </w:r>
      <w:r w:rsidRPr="00CF4C46">
        <w:rPr>
          <w:vertAlign w:val="superscript"/>
        </w:rPr>
        <w:t>nd</w:t>
      </w:r>
      <w:r>
        <w:t xml:space="preserve"> date. Tomah, Norway, and WIR have not confirmed dates. </w:t>
      </w:r>
    </w:p>
    <w:p w14:paraId="31AA8250" w14:textId="5AEDC49B" w:rsidR="00A02949" w:rsidRDefault="00CF4C46" w:rsidP="00A02949">
      <w:r>
        <w:t xml:space="preserve">Nick Boldt suggested doing a Rob Vandermoss Night. Possibly 6-19. Suggestions were made for a traveling trophy for the highest placed rookie. $300 in sponsorships have already been secured for the truck race. Nick B will work on the trophy. </w:t>
      </w:r>
    </w:p>
    <w:p w14:paraId="7ED31117" w14:textId="5DFBB8AA" w:rsidR="00CF4C46" w:rsidRDefault="00CF4C46" w:rsidP="00A02949">
      <w:r>
        <w:t xml:space="preserve">We will be starting a Sponsorship Committee. </w:t>
      </w:r>
    </w:p>
    <w:p w14:paraId="11816265" w14:textId="7B27EF68" w:rsidR="00CF4C46" w:rsidRDefault="00CF4C46" w:rsidP="00A02949">
      <w:r>
        <w:t>Tom Gee will head the committee. Hank C, Cam H, Masyn L, and Jesse S have also volunteered for the committee. The plan will be to have a meeting with the committee and the office</w:t>
      </w:r>
      <w:r w:rsidR="00297186">
        <w:t>r</w:t>
      </w:r>
      <w:r>
        <w:t xml:space="preserve">s before the Jan meeting. The Committee will be the single point of contact for </w:t>
      </w:r>
      <w:r w:rsidR="00CF51FD">
        <w:t xml:space="preserve">potential sponsors. Please get any ideas or contacts to the committee. </w:t>
      </w:r>
    </w:p>
    <w:p w14:paraId="012D6EDA" w14:textId="350AD051" w:rsidR="00CF51FD" w:rsidRDefault="00CF51FD" w:rsidP="00A02949">
      <w:r>
        <w:t xml:space="preserve">Tech committee. Cam and Jesse volunteered. Cam would like to be head tech. We will be looking for 1-2 more. Bring ideas to Jan meeting. </w:t>
      </w:r>
    </w:p>
    <w:p w14:paraId="5F21DBD6" w14:textId="3D5A6381" w:rsidR="00A02949" w:rsidRPr="00A02949" w:rsidRDefault="00A02949" w:rsidP="00A02949">
      <w:r w:rsidRPr="00A02949">
        <w:t>Our next meeting will be 1/1</w:t>
      </w:r>
      <w:r w:rsidR="00CF51FD">
        <w:t>5</w:t>
      </w:r>
      <w:r w:rsidRPr="00A02949">
        <w:t xml:space="preserve">. </w:t>
      </w:r>
    </w:p>
    <w:p w14:paraId="30FB8932" w14:textId="77777777" w:rsidR="00A02949" w:rsidRPr="00A02949" w:rsidRDefault="00A02949" w:rsidP="00A02949">
      <w:r w:rsidRPr="00A02949">
        <w:t>Tanner made a motion to adjourn the meeting</w:t>
      </w:r>
    </w:p>
    <w:p w14:paraId="3CCAFE95" w14:textId="4642E480" w:rsidR="00A02949" w:rsidRPr="00A02949" w:rsidRDefault="00A02949" w:rsidP="00A02949">
      <w:r w:rsidRPr="00A02949">
        <w:t>1</w:t>
      </w:r>
      <w:r w:rsidRPr="00A02949">
        <w:rPr>
          <w:vertAlign w:val="superscript"/>
        </w:rPr>
        <w:t>st</w:t>
      </w:r>
      <w:r w:rsidRPr="00A02949">
        <w:t xml:space="preserve"> </w:t>
      </w:r>
      <w:r w:rsidR="00CF51FD">
        <w:t xml:space="preserve">Tanner F </w:t>
      </w:r>
      <w:r w:rsidRPr="00A02949">
        <w:t xml:space="preserve"> 2</w:t>
      </w:r>
      <w:r w:rsidRPr="00A02949">
        <w:rPr>
          <w:vertAlign w:val="superscript"/>
        </w:rPr>
        <w:t>nd</w:t>
      </w:r>
      <w:r w:rsidRPr="00A02949">
        <w:t xml:space="preserve"> </w:t>
      </w:r>
      <w:r w:rsidR="00CF51FD">
        <w:t>Hank C</w:t>
      </w:r>
    </w:p>
    <w:p w14:paraId="4FD1D825" w14:textId="77777777" w:rsidR="00517074" w:rsidRDefault="00517074"/>
    <w:sectPr w:rsidR="0051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2AA1"/>
    <w:multiLevelType w:val="multilevel"/>
    <w:tmpl w:val="2E8C2B0E"/>
    <w:lvl w:ilvl="0">
      <w:start w:val="1"/>
      <w:numFmt w:val="bullet"/>
      <w:lvlText w:val="●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strike w:val="0"/>
        <w:dstrike w:val="0"/>
        <w:u w:val="none"/>
        <w:effect w:val="none"/>
      </w:rPr>
    </w:lvl>
  </w:abstractNum>
  <w:num w:numId="1" w16cid:durableId="88441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49"/>
    <w:rsid w:val="000B14ED"/>
    <w:rsid w:val="000C0540"/>
    <w:rsid w:val="00297186"/>
    <w:rsid w:val="00517074"/>
    <w:rsid w:val="005D323E"/>
    <w:rsid w:val="00752B3F"/>
    <w:rsid w:val="0087101D"/>
    <w:rsid w:val="009C4FA5"/>
    <w:rsid w:val="00A02949"/>
    <w:rsid w:val="00A828FB"/>
    <w:rsid w:val="00C53B8D"/>
    <w:rsid w:val="00CF4C46"/>
    <w:rsid w:val="00CF51FD"/>
    <w:rsid w:val="00E71E06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AB64"/>
  <w15:chartTrackingRefBased/>
  <w15:docId w15:val="{AC7F1B1A-5A40-44FD-B635-66831561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RUEDINGER</dc:creator>
  <cp:keywords/>
  <dc:description/>
  <cp:lastModifiedBy>Jeff RUEDINGER</cp:lastModifiedBy>
  <cp:revision>7</cp:revision>
  <dcterms:created xsi:type="dcterms:W3CDTF">2024-12-29T19:40:00Z</dcterms:created>
  <dcterms:modified xsi:type="dcterms:W3CDTF">2025-01-10T23:41:00Z</dcterms:modified>
</cp:coreProperties>
</file>